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>Карта учебно-методической обеспеченности дисциплины</w:t>
      </w:r>
      <w:r w:rsidR="008E32CF">
        <w:rPr>
          <w:sz w:val="24"/>
          <w:szCs w:val="24"/>
        </w:rPr>
        <w:t>:</w:t>
      </w:r>
    </w:p>
    <w:p w:rsidR="0070025B" w:rsidRDefault="008E32CF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F2CFB">
        <w:rPr>
          <w:sz w:val="24"/>
          <w:szCs w:val="24"/>
        </w:rPr>
        <w:t xml:space="preserve"> «Основы профессионально-прикладной физической подготовки</w:t>
      </w:r>
      <w:bookmarkStart w:id="0" w:name="_GoBack"/>
      <w:bookmarkEnd w:id="0"/>
      <w:r w:rsidR="0070025B">
        <w:rPr>
          <w:sz w:val="24"/>
          <w:szCs w:val="24"/>
        </w:rPr>
        <w:t>»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Специальность 5В010800 – физическая культур и спорт 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8E32CF">
        <w:rPr>
          <w:sz w:val="24"/>
          <w:szCs w:val="24"/>
        </w:rPr>
        <w:t xml:space="preserve">    Факультет медицины и здравоохранения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Default="0070025B" w:rsidP="00EF019C">
            <w:r>
              <w:t xml:space="preserve">                Информационные ресурсы</w:t>
            </w:r>
          </w:p>
        </w:tc>
        <w:tc>
          <w:tcPr>
            <w:tcW w:w="1899" w:type="dxa"/>
          </w:tcPr>
          <w:p w:rsidR="0070025B" w:rsidRDefault="0070025B" w:rsidP="00EF019C">
            <w:r>
              <w:t>Кол-во студентов, изучающих дисциплину</w:t>
            </w:r>
          </w:p>
          <w:p w:rsidR="0070025B" w:rsidRDefault="0070025B" w:rsidP="00EF019C">
            <w:r>
              <w:t>(предполагаемый набор)</w:t>
            </w:r>
          </w:p>
        </w:tc>
        <w:tc>
          <w:tcPr>
            <w:tcW w:w="1284" w:type="dxa"/>
          </w:tcPr>
          <w:p w:rsidR="0070025B" w:rsidRDefault="0070025B" w:rsidP="00EF019C">
            <w:r>
              <w:t xml:space="preserve">Кол-во в библиотеках </w:t>
            </w:r>
            <w:proofErr w:type="spellStart"/>
            <w:r>
              <w:t>КазНУ</w:t>
            </w:r>
            <w:proofErr w:type="spellEnd"/>
            <w:r>
              <w:t xml:space="preserve"> им. Аль-</w:t>
            </w:r>
            <w:proofErr w:type="spellStart"/>
            <w:r>
              <w:t>Фараби</w:t>
            </w:r>
            <w:proofErr w:type="spellEnd"/>
          </w:p>
          <w:p w:rsidR="0070025B" w:rsidRDefault="0070025B" w:rsidP="00EF019C">
            <w:r>
              <w:t xml:space="preserve">     </w:t>
            </w:r>
            <w:proofErr w:type="spellStart"/>
            <w:r>
              <w:t>Каз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Рус.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70025B" w:rsidP="00EF019C">
            <w:r>
              <w:t>- М: физкультура и спорт, 1991-543 с.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 xml:space="preserve">. Доп. – </w:t>
            </w:r>
            <w:proofErr w:type="gramStart"/>
            <w:r>
              <w:t>М. :</w:t>
            </w:r>
            <w:proofErr w:type="gramEnd"/>
            <w:r>
              <w:t xml:space="preserve"> Издательский центр « Академия», 2001.,480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и человека.- </w:t>
            </w:r>
          </w:p>
          <w:p w:rsidR="0070025B" w:rsidRDefault="0070025B" w:rsidP="00EF019C">
            <w:proofErr w:type="gramStart"/>
            <w:r>
              <w:t>Алматы :</w:t>
            </w:r>
            <w:proofErr w:type="gramEnd"/>
            <w:r>
              <w:t xml:space="preserve"> Мерей, 1996.- 308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спорта: Учебное пособие ГЦОЛИФК, 1984.- 98С.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Апанасенко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Гиппократ, Ростов н\Д: Феникс,2000.-248с.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</w:t>
            </w:r>
            <w:proofErr w:type="gramStart"/>
            <w:r>
              <w:t>школы .</w:t>
            </w:r>
            <w:proofErr w:type="gramEnd"/>
            <w:r>
              <w:t xml:space="preserve"> – М. : Академический проект,2005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>әне халық  денсаулығы» Алматы. «Ғылым», 2002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Лях В.И. Тесты в физическом воспитании школьников.- М.: физкуьтура и спорт, 1998.- 246с.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Костюченко В.Ф., Кульназаров А.К. Профессионализм в сфере физической культуры. Алматы: «Казстатинформ», 2004 – 143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Иванов А.С., Сухов С.В. комплексный контроль в системе подготовки спортсменов.- Алматы.: </w:t>
            </w: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«Казинфом», 2004 – 140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D86CFD" w:rsidRDefault="0070025B" w:rsidP="00EF019C"/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    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</w:tc>
        <w:tc>
          <w:tcPr>
            <w:tcW w:w="706" w:type="dxa"/>
          </w:tcPr>
          <w:p w:rsidR="0070025B" w:rsidRDefault="0070025B" w:rsidP="00EF019C"/>
        </w:tc>
      </w:tr>
    </w:tbl>
    <w:p w:rsidR="0011061D" w:rsidRDefault="0011061D"/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25B"/>
    <w:rsid w:val="0011061D"/>
    <w:rsid w:val="003F2CFB"/>
    <w:rsid w:val="0070025B"/>
    <w:rsid w:val="00726066"/>
    <w:rsid w:val="00752CAD"/>
    <w:rsid w:val="008E32CF"/>
    <w:rsid w:val="00C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C05CA-F21E-440F-864B-994BD0A1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1676</Characters>
  <Application>Microsoft Office Word</Application>
  <DocSecurity>0</DocSecurity>
  <Lines>13</Lines>
  <Paragraphs>3</Paragraphs>
  <ScaleCrop>false</ScaleCrop>
  <Company>diakov.net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5</cp:revision>
  <dcterms:created xsi:type="dcterms:W3CDTF">2018-11-04T13:52:00Z</dcterms:created>
  <dcterms:modified xsi:type="dcterms:W3CDTF">2021-08-20T03:48:00Z</dcterms:modified>
</cp:coreProperties>
</file>